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FA" w:rsidRDefault="00654FE5" w:rsidP="00654F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FE5">
        <w:rPr>
          <w:rFonts w:ascii="Times New Roman" w:hAnsi="Times New Roman" w:cs="Times New Roman"/>
          <w:b/>
          <w:bCs/>
          <w:sz w:val="28"/>
          <w:szCs w:val="28"/>
        </w:rPr>
        <w:t>Расширен перечень сильнодействующих веществ, за незаконный оборот которых наступает уголовная ответственность в соответствии со статьей 234 УК РФ</w:t>
      </w:r>
    </w:p>
    <w:p w:rsidR="00654FE5" w:rsidRDefault="00654FE5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FE5" w:rsidRPr="00654FE5" w:rsidRDefault="00654FE5" w:rsidP="00654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FE5">
        <w:rPr>
          <w:rFonts w:ascii="Times New Roman" w:hAnsi="Times New Roman" w:cs="Times New Roman"/>
          <w:sz w:val="28"/>
          <w:szCs w:val="28"/>
        </w:rPr>
        <w:t>Статьей 234 Уголовного кодекса Российской Федерации предусмотрена ответственность за незаконный оборот сильнодействующих или ядовитых веществ в целях сбыта.</w:t>
      </w:r>
    </w:p>
    <w:p w:rsidR="00654FE5" w:rsidRPr="00654FE5" w:rsidRDefault="00654FE5" w:rsidP="00654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FE5">
        <w:rPr>
          <w:rFonts w:ascii="Times New Roman" w:hAnsi="Times New Roman" w:cs="Times New Roman"/>
          <w:sz w:val="28"/>
          <w:szCs w:val="28"/>
        </w:rPr>
        <w:t>Перечень сильнодействующих и ядовитых веществ утвержден постановлением Правительства Российской Федерации от 29.12.2007 № 964 «Об утверждении списков сильнодействующих и ядовитых веще</w:t>
      </w:r>
      <w:proofErr w:type="gramStart"/>
      <w:r w:rsidRPr="00654FE5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654FE5">
        <w:rPr>
          <w:rFonts w:ascii="Times New Roman" w:hAnsi="Times New Roman" w:cs="Times New Roman"/>
          <w:sz w:val="28"/>
          <w:szCs w:val="28"/>
        </w:rPr>
        <w:t>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Федерации».</w:t>
      </w:r>
    </w:p>
    <w:p w:rsidR="00654FE5" w:rsidRPr="00654FE5" w:rsidRDefault="00654FE5" w:rsidP="00654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FE5">
        <w:rPr>
          <w:rFonts w:ascii="Times New Roman" w:hAnsi="Times New Roman" w:cs="Times New Roman"/>
          <w:sz w:val="28"/>
          <w:szCs w:val="28"/>
        </w:rPr>
        <w:t>Вместе с тем, Постановлением Правительства РФ от 22.11.2021 № 2003 «О внесении изменений в постановление Правительства Российской Федерации от 29 декабря 2007 г. № 964» внесены поправки в крупный размер сильнодействующих веще</w:t>
      </w:r>
      <w:proofErr w:type="gramStart"/>
      <w:r w:rsidRPr="00654FE5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654FE5">
        <w:rPr>
          <w:rFonts w:ascii="Times New Roman" w:hAnsi="Times New Roman" w:cs="Times New Roman"/>
          <w:sz w:val="28"/>
          <w:szCs w:val="28"/>
        </w:rPr>
        <w:t>я целей статьи 234 УК РФ, в который включены, в том числе позиции: «N,N-диметил-2-фенилэтан-1-амин (N,N-DMPEA)», «4-Метилгексан-2-амин (ДМАА)», «</w:t>
      </w:r>
      <w:proofErr w:type="spellStart"/>
      <w:r w:rsidRPr="00654FE5">
        <w:rPr>
          <w:rFonts w:ascii="Times New Roman" w:hAnsi="Times New Roman" w:cs="Times New Roman"/>
          <w:sz w:val="28"/>
          <w:szCs w:val="28"/>
        </w:rPr>
        <w:t>Метилклостебол</w:t>
      </w:r>
      <w:proofErr w:type="spellEnd"/>
      <w:r w:rsidRPr="00654FE5">
        <w:rPr>
          <w:rFonts w:ascii="Times New Roman" w:hAnsi="Times New Roman" w:cs="Times New Roman"/>
          <w:sz w:val="28"/>
          <w:szCs w:val="28"/>
        </w:rPr>
        <w:t xml:space="preserve"> (17бета-гидрокси-17альфа-метил-4-хлорандрост-4-ен-3-он)», «</w:t>
      </w:r>
      <w:proofErr w:type="spellStart"/>
      <w:r w:rsidRPr="00654FE5">
        <w:rPr>
          <w:rFonts w:ascii="Times New Roman" w:hAnsi="Times New Roman" w:cs="Times New Roman"/>
          <w:sz w:val="28"/>
          <w:szCs w:val="28"/>
        </w:rPr>
        <w:t>Соматотропин</w:t>
      </w:r>
      <w:proofErr w:type="spellEnd"/>
      <w:r w:rsidRPr="00654FE5">
        <w:rPr>
          <w:rFonts w:ascii="Times New Roman" w:hAnsi="Times New Roman" w:cs="Times New Roman"/>
          <w:sz w:val="28"/>
          <w:szCs w:val="28"/>
        </w:rPr>
        <w:t xml:space="preserve"> (гормон роста, СТГ)». Также в списке скорректированы отдельные позиции.</w:t>
      </w:r>
    </w:p>
    <w:p w:rsidR="00654FE5" w:rsidRPr="00654FE5" w:rsidRDefault="00654FE5" w:rsidP="00654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FE5">
        <w:rPr>
          <w:rFonts w:ascii="Times New Roman" w:hAnsi="Times New Roman" w:cs="Times New Roman"/>
          <w:sz w:val="28"/>
          <w:szCs w:val="28"/>
        </w:rPr>
        <w:t>Постановление вступает в силу по истечении 180 дней со дня его официального опубликования.</w:t>
      </w:r>
    </w:p>
    <w:p w:rsidR="00886FFA" w:rsidRPr="00886FFA" w:rsidRDefault="00886FFA" w:rsidP="008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5BB" w:rsidRDefault="004475BB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     А.В. Глазков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4D81">
        <w:rPr>
          <w:rFonts w:ascii="Times New Roman" w:hAnsi="Times New Roman" w:cs="Times New Roman"/>
          <w:sz w:val="28"/>
          <w:szCs w:val="28"/>
        </w:rPr>
        <w:t xml:space="preserve">     </w:t>
      </w:r>
      <w:r w:rsidR="00823C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326A1"/>
    <w:rsid w:val="004475BB"/>
    <w:rsid w:val="004E3DCF"/>
    <w:rsid w:val="005053C8"/>
    <w:rsid w:val="00534D92"/>
    <w:rsid w:val="005850AA"/>
    <w:rsid w:val="0060202C"/>
    <w:rsid w:val="00654FE5"/>
    <w:rsid w:val="006A0592"/>
    <w:rsid w:val="006E5417"/>
    <w:rsid w:val="00723786"/>
    <w:rsid w:val="00760210"/>
    <w:rsid w:val="00812575"/>
    <w:rsid w:val="00823C2C"/>
    <w:rsid w:val="00886FFA"/>
    <w:rsid w:val="009063CB"/>
    <w:rsid w:val="0094780A"/>
    <w:rsid w:val="009B4949"/>
    <w:rsid w:val="00A27568"/>
    <w:rsid w:val="00A43915"/>
    <w:rsid w:val="00A45A3B"/>
    <w:rsid w:val="00A55973"/>
    <w:rsid w:val="00A877E5"/>
    <w:rsid w:val="00B1525D"/>
    <w:rsid w:val="00BB6C75"/>
    <w:rsid w:val="00BF5C33"/>
    <w:rsid w:val="00D4033F"/>
    <w:rsid w:val="00D51318"/>
    <w:rsid w:val="00DA4640"/>
    <w:rsid w:val="00DC7D50"/>
    <w:rsid w:val="00DF300A"/>
    <w:rsid w:val="00EE4D81"/>
    <w:rsid w:val="00F02CC8"/>
    <w:rsid w:val="00F32F2A"/>
    <w:rsid w:val="00F55C67"/>
    <w:rsid w:val="00F778FB"/>
    <w:rsid w:val="00F85587"/>
    <w:rsid w:val="00FC278F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2020-10-23T04:23:00Z</dcterms:created>
  <dcterms:modified xsi:type="dcterms:W3CDTF">2021-12-29T06:22:00Z</dcterms:modified>
</cp:coreProperties>
</file>